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219FE" w14:textId="77777777" w:rsidR="008F2158" w:rsidRPr="001328B3" w:rsidRDefault="008C2064">
      <w:pPr>
        <w:tabs>
          <w:tab w:val="left" w:pos="567"/>
        </w:tabs>
        <w:spacing w:after="60"/>
        <w:jc w:val="both"/>
        <w:rPr>
          <w:lang w:val="sr-Cyrl-RS"/>
        </w:rPr>
      </w:pPr>
      <w:r w:rsidRPr="001328B3">
        <w:rPr>
          <w:b/>
          <w:lang w:val="sr-Cyrl-RS"/>
        </w:rPr>
        <w:t>Табела 9.1.</w:t>
      </w:r>
      <w:r w:rsidRPr="001328B3">
        <w:rPr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1079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18"/>
        <w:gridCol w:w="817"/>
        <w:gridCol w:w="307"/>
        <w:gridCol w:w="497"/>
        <w:gridCol w:w="141"/>
        <w:gridCol w:w="1114"/>
        <w:gridCol w:w="916"/>
        <w:gridCol w:w="312"/>
        <w:gridCol w:w="85"/>
        <w:gridCol w:w="1158"/>
        <w:gridCol w:w="626"/>
        <w:gridCol w:w="926"/>
        <w:gridCol w:w="544"/>
        <w:gridCol w:w="513"/>
        <w:gridCol w:w="2022"/>
      </w:tblGrid>
      <w:tr w:rsidR="008F2158" w:rsidRPr="001328B3" w14:paraId="4C90F743" w14:textId="77777777" w:rsidTr="00D73FD9">
        <w:trPr>
          <w:trHeight w:val="325"/>
        </w:trPr>
        <w:tc>
          <w:tcPr>
            <w:tcW w:w="49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C203A" w14:textId="77777777" w:rsidR="008F2158" w:rsidRPr="001328B3" w:rsidRDefault="008C2064" w:rsidP="00853410">
            <w:pPr>
              <w:tabs>
                <w:tab w:val="left" w:pos="567"/>
              </w:tabs>
              <w:rPr>
                <w:b/>
                <w:lang w:val="sr-Cyrl-RS"/>
              </w:rPr>
            </w:pPr>
            <w:r w:rsidRPr="001328B3">
              <w:rPr>
                <w:b/>
                <w:lang w:val="sr-Cyrl-RS"/>
              </w:rPr>
              <w:t xml:space="preserve">Име и презиме </w:t>
            </w:r>
          </w:p>
        </w:tc>
        <w:tc>
          <w:tcPr>
            <w:tcW w:w="5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D541E" w14:textId="02D358FF" w:rsidR="008F2158" w:rsidRPr="001328B3" w:rsidRDefault="00510484" w:rsidP="00853410">
            <w:pPr>
              <w:tabs>
                <w:tab w:val="left" w:pos="567"/>
              </w:tabs>
              <w:rPr>
                <w:lang w:val="sr-Cyrl-RS"/>
              </w:rPr>
            </w:pPr>
            <w:r w:rsidRPr="001328B3">
              <w:rPr>
                <w:lang w:val="sr-Cyrl-RS"/>
              </w:rPr>
              <w:t>Милан Јовановић</w:t>
            </w:r>
          </w:p>
        </w:tc>
      </w:tr>
      <w:tr w:rsidR="008F2158" w:rsidRPr="001328B3" w14:paraId="4B0984F6" w14:textId="77777777" w:rsidTr="001B7B96">
        <w:trPr>
          <w:trHeight w:val="352"/>
        </w:trPr>
        <w:tc>
          <w:tcPr>
            <w:tcW w:w="49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AA29F" w14:textId="77777777" w:rsidR="008F2158" w:rsidRPr="001328B3" w:rsidRDefault="008C2064" w:rsidP="00853410">
            <w:pPr>
              <w:tabs>
                <w:tab w:val="left" w:pos="567"/>
              </w:tabs>
              <w:rPr>
                <w:b/>
                <w:lang w:val="sr-Cyrl-RS"/>
              </w:rPr>
            </w:pPr>
            <w:r w:rsidRPr="001328B3">
              <w:rPr>
                <w:b/>
                <w:lang w:val="sr-Cyrl-RS"/>
              </w:rPr>
              <w:t>Звање</w:t>
            </w:r>
          </w:p>
        </w:tc>
        <w:tc>
          <w:tcPr>
            <w:tcW w:w="5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B36F" w14:textId="6E2C4A72" w:rsidR="008F2158" w:rsidRPr="001328B3" w:rsidRDefault="00510484" w:rsidP="00853410">
            <w:pPr>
              <w:tabs>
                <w:tab w:val="left" w:pos="567"/>
              </w:tabs>
              <w:rPr>
                <w:lang w:val="sr-Cyrl-RS"/>
              </w:rPr>
            </w:pPr>
            <w:r w:rsidRPr="001328B3">
              <w:rPr>
                <w:lang w:val="sr-Cyrl-RS"/>
              </w:rPr>
              <w:t>доцент</w:t>
            </w:r>
          </w:p>
        </w:tc>
      </w:tr>
      <w:tr w:rsidR="008F2158" w:rsidRPr="001328B3" w14:paraId="1E9B204A" w14:textId="77777777" w:rsidTr="000D21B5">
        <w:trPr>
          <w:trHeight w:val="420"/>
        </w:trPr>
        <w:tc>
          <w:tcPr>
            <w:tcW w:w="49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B0D3" w14:textId="77777777" w:rsidR="008F2158" w:rsidRPr="001328B3" w:rsidRDefault="008C2064" w:rsidP="00853410">
            <w:pPr>
              <w:tabs>
                <w:tab w:val="left" w:pos="567"/>
              </w:tabs>
              <w:rPr>
                <w:b/>
                <w:lang w:val="sr-Cyrl-RS"/>
              </w:rPr>
            </w:pPr>
            <w:r w:rsidRPr="001328B3">
              <w:rPr>
                <w:b/>
                <w:lang w:val="sr-Cyrl-RS"/>
              </w:rPr>
              <w:t>Назив институције у којој наставник ради са пуним или непуним радним временом и од када</w:t>
            </w:r>
          </w:p>
        </w:tc>
        <w:tc>
          <w:tcPr>
            <w:tcW w:w="5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2783A" w14:textId="1B5AE05E" w:rsidR="008F2158" w:rsidRPr="001328B3" w:rsidRDefault="00510484" w:rsidP="00853410">
            <w:pPr>
              <w:tabs>
                <w:tab w:val="left" w:pos="567"/>
              </w:tabs>
              <w:rPr>
                <w:lang w:val="sr-Cyrl-RS"/>
              </w:rPr>
            </w:pPr>
            <w:r w:rsidRPr="001328B3">
              <w:rPr>
                <w:lang w:val="sr-Cyrl-RS"/>
              </w:rPr>
              <w:t xml:space="preserve">Филозофски факултет, Универзитет у Нишу, </w:t>
            </w:r>
            <w:r w:rsidR="00234BFD">
              <w:rPr>
                <w:lang w:val="sr-Cyrl-RS"/>
              </w:rPr>
              <w:t xml:space="preserve">са пуним радним временом, од </w:t>
            </w:r>
            <w:r w:rsidR="00234BFD" w:rsidRPr="00901E0B">
              <w:rPr>
                <w:lang w:val="sr-Cyrl-RS"/>
              </w:rPr>
              <w:t>16.0</w:t>
            </w:r>
            <w:r w:rsidR="00683795">
              <w:rPr>
                <w:lang w:val="sr-Latn-RS"/>
              </w:rPr>
              <w:t>9</w:t>
            </w:r>
            <w:r w:rsidR="00234BFD" w:rsidRPr="00901E0B">
              <w:rPr>
                <w:lang w:val="sr-Cyrl-RS"/>
              </w:rPr>
              <w:t>.2016.</w:t>
            </w:r>
          </w:p>
        </w:tc>
      </w:tr>
      <w:tr w:rsidR="008F2158" w:rsidRPr="001328B3" w14:paraId="6116FB0D" w14:textId="77777777" w:rsidTr="001B7B96">
        <w:trPr>
          <w:trHeight w:val="325"/>
        </w:trPr>
        <w:tc>
          <w:tcPr>
            <w:tcW w:w="49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27AD8" w14:textId="77777777" w:rsidR="008F2158" w:rsidRPr="001328B3" w:rsidRDefault="008C2064" w:rsidP="00853410">
            <w:pPr>
              <w:tabs>
                <w:tab w:val="left" w:pos="567"/>
              </w:tabs>
              <w:rPr>
                <w:b/>
                <w:lang w:val="sr-Cyrl-RS"/>
              </w:rPr>
            </w:pPr>
            <w:r w:rsidRPr="001328B3">
              <w:rPr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8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F80A4" w14:textId="47DDE909" w:rsidR="008F2158" w:rsidRPr="001328B3" w:rsidRDefault="00510484" w:rsidP="00853410">
            <w:pPr>
              <w:tabs>
                <w:tab w:val="left" w:pos="567"/>
              </w:tabs>
              <w:rPr>
                <w:lang w:val="sr-Cyrl-RS"/>
              </w:rPr>
            </w:pPr>
            <w:r w:rsidRPr="001328B3">
              <w:rPr>
                <w:lang w:val="sr-Cyrl-RS"/>
              </w:rPr>
              <w:t>Филозофија</w:t>
            </w:r>
          </w:p>
        </w:tc>
      </w:tr>
      <w:tr w:rsidR="008F2158" w:rsidRPr="001328B3" w14:paraId="1E041CDC" w14:textId="77777777" w:rsidTr="000D21B5">
        <w:trPr>
          <w:trHeight w:val="461"/>
        </w:trPr>
        <w:tc>
          <w:tcPr>
            <w:tcW w:w="107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A1C15" w14:textId="77777777" w:rsidR="008F2158" w:rsidRPr="001328B3" w:rsidRDefault="008C2064">
            <w:pPr>
              <w:tabs>
                <w:tab w:val="left" w:pos="567"/>
              </w:tabs>
              <w:spacing w:before="20" w:after="20"/>
              <w:rPr>
                <w:b/>
                <w:lang w:val="sr-Cyrl-RS"/>
              </w:rPr>
            </w:pPr>
            <w:r w:rsidRPr="001328B3">
              <w:rPr>
                <w:b/>
                <w:lang w:val="sr-Cyrl-RS"/>
              </w:rPr>
              <w:t>Академска каријера</w:t>
            </w:r>
          </w:p>
        </w:tc>
      </w:tr>
      <w:tr w:rsidR="008F2158" w:rsidRPr="001328B3" w14:paraId="721668D8" w14:textId="77777777" w:rsidTr="00510484">
        <w:trPr>
          <w:trHeight w:val="427"/>
        </w:trPr>
        <w:tc>
          <w:tcPr>
            <w:tcW w:w="2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3E57D" w14:textId="77777777" w:rsidR="008F2158" w:rsidRPr="00AA2913" w:rsidRDefault="008F2158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79D6A" w14:textId="77777777" w:rsidR="008F2158" w:rsidRPr="00AA2913" w:rsidRDefault="008C206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 xml:space="preserve">Година </w:t>
            </w:r>
          </w:p>
        </w:tc>
        <w:tc>
          <w:tcPr>
            <w:tcW w:w="2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EBD68" w14:textId="77777777" w:rsidR="008F2158" w:rsidRPr="00AA2913" w:rsidRDefault="008C206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 xml:space="preserve">Институција 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506B7" w14:textId="77777777" w:rsidR="008F2158" w:rsidRPr="00AA2913" w:rsidRDefault="008C206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F5C58" w14:textId="77777777" w:rsidR="008F2158" w:rsidRPr="00AA2913" w:rsidRDefault="008C206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Ужа научна, уметничка или стручна област</w:t>
            </w:r>
          </w:p>
        </w:tc>
      </w:tr>
      <w:tr w:rsidR="008F2158" w:rsidRPr="001328B3" w14:paraId="11E2B61D" w14:textId="77777777" w:rsidTr="006A2687">
        <w:trPr>
          <w:trHeight w:val="427"/>
        </w:trPr>
        <w:tc>
          <w:tcPr>
            <w:tcW w:w="2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10E3E" w14:textId="77777777" w:rsidR="008F2158" w:rsidRPr="00AA2913" w:rsidRDefault="008C206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Избор у звање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C5064" w14:textId="4D10E834" w:rsidR="008F2158" w:rsidRPr="00AA2913" w:rsidRDefault="0051048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2021.</w:t>
            </w:r>
          </w:p>
        </w:tc>
        <w:tc>
          <w:tcPr>
            <w:tcW w:w="2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4ED70" w14:textId="55B332B9" w:rsidR="008F2158" w:rsidRPr="00AA2913" w:rsidRDefault="0051048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Филозофски факултет, Универзитет у Нишу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5A4BF" w14:textId="05CD5FF2" w:rsidR="008F2158" w:rsidRPr="00AA2913" w:rsidRDefault="0051048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Друштвено-хуманистичке науке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E2308" w14:textId="571735D5" w:rsidR="008F2158" w:rsidRPr="00AA2913" w:rsidRDefault="0051048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Филозофија</w:t>
            </w:r>
          </w:p>
        </w:tc>
      </w:tr>
      <w:tr w:rsidR="008F2158" w:rsidRPr="001328B3" w14:paraId="0F7DB9CB" w14:textId="77777777" w:rsidTr="006A2687">
        <w:trPr>
          <w:trHeight w:val="427"/>
        </w:trPr>
        <w:tc>
          <w:tcPr>
            <w:tcW w:w="2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11F99" w14:textId="77777777" w:rsidR="008F2158" w:rsidRPr="00AA2913" w:rsidRDefault="008C206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Докторат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5F8BD" w14:textId="25137760" w:rsidR="008F2158" w:rsidRPr="00AA2913" w:rsidRDefault="0051048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2020.</w:t>
            </w:r>
          </w:p>
        </w:tc>
        <w:tc>
          <w:tcPr>
            <w:tcW w:w="2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416D" w14:textId="7B140725" w:rsidR="008F2158" w:rsidRPr="00AA2913" w:rsidRDefault="0051048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Филозофски факултет, Универзитет у Београду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ED97A" w14:textId="5A12C689" w:rsidR="008F2158" w:rsidRPr="00AA2913" w:rsidRDefault="0051048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Друштвено-хуманистичке науке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9DFDC" w14:textId="30790159" w:rsidR="008F2158" w:rsidRPr="00AA2913" w:rsidRDefault="0051048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Филозофија</w:t>
            </w:r>
          </w:p>
        </w:tc>
      </w:tr>
      <w:tr w:rsidR="008F2158" w:rsidRPr="001328B3" w14:paraId="58474766" w14:textId="77777777" w:rsidTr="006A2687">
        <w:trPr>
          <w:trHeight w:val="427"/>
        </w:trPr>
        <w:tc>
          <w:tcPr>
            <w:tcW w:w="25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5BEBB" w14:textId="77777777" w:rsidR="008F2158" w:rsidRPr="00AA2913" w:rsidRDefault="008C206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Диплома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2F403" w14:textId="5E283A25" w:rsidR="008F2158" w:rsidRPr="00AA2913" w:rsidRDefault="0051048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2009.</w:t>
            </w:r>
          </w:p>
        </w:tc>
        <w:tc>
          <w:tcPr>
            <w:tcW w:w="2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7D607" w14:textId="2927EB5C" w:rsidR="008F2158" w:rsidRPr="00AA2913" w:rsidRDefault="0051048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Филозофски факултет, Универзитет у Нишу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ABA8F" w14:textId="1D575A07" w:rsidR="008F2158" w:rsidRPr="00AA2913" w:rsidRDefault="0051048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Друштвено-хуманистичке науке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3EF12" w14:textId="2D358C6C" w:rsidR="008F2158" w:rsidRPr="00AA2913" w:rsidRDefault="00510484" w:rsidP="00853410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AA2913">
              <w:rPr>
                <w:sz w:val="18"/>
                <w:szCs w:val="18"/>
                <w:lang w:val="sr-Cyrl-RS"/>
              </w:rPr>
              <w:t>Филозофија</w:t>
            </w:r>
          </w:p>
        </w:tc>
      </w:tr>
      <w:tr w:rsidR="008F2158" w:rsidRPr="001328B3" w14:paraId="0DA3B006" w14:textId="77777777" w:rsidTr="00510484">
        <w:trPr>
          <w:trHeight w:val="427"/>
        </w:trPr>
        <w:tc>
          <w:tcPr>
            <w:tcW w:w="107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B074B" w14:textId="77777777" w:rsidR="008F2158" w:rsidRPr="001328B3" w:rsidRDefault="008C2064">
            <w:pPr>
              <w:tabs>
                <w:tab w:val="left" w:pos="567"/>
              </w:tabs>
              <w:spacing w:before="20" w:after="20"/>
              <w:rPr>
                <w:b/>
                <w:lang w:val="sr-Cyrl-RS"/>
              </w:rPr>
            </w:pPr>
            <w:r w:rsidRPr="001328B3">
              <w:rPr>
                <w:b/>
                <w:lang w:val="sr-Cyrl-RS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8F2158" w:rsidRPr="001328B3" w14:paraId="4D278ADC" w14:textId="77777777" w:rsidTr="00DB4D48">
        <w:trPr>
          <w:trHeight w:val="51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BFDCF" w14:textId="6593D92C" w:rsidR="008F2158" w:rsidRPr="001328B3" w:rsidRDefault="008C2064" w:rsidP="006A2687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1328B3">
              <w:rPr>
                <w:lang w:val="sr-Cyrl-RS"/>
              </w:rPr>
              <w:t>Р.Б.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4DBBE" w14:textId="77777777" w:rsidR="008F2158" w:rsidRPr="001328B3" w:rsidRDefault="008C2064" w:rsidP="00593327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1328B3">
              <w:rPr>
                <w:lang w:val="sr-Cyrl-RS"/>
              </w:rPr>
              <w:t>Ознака предмета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F74B" w14:textId="77777777" w:rsidR="008F2158" w:rsidRPr="001328B3" w:rsidRDefault="008C2064" w:rsidP="00593327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1328B3">
              <w:rPr>
                <w:iCs/>
                <w:lang w:val="sr-Cyrl-RS"/>
              </w:rPr>
              <w:t>Назив предмета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1C80C" w14:textId="77777777" w:rsidR="008F2158" w:rsidRPr="001328B3" w:rsidRDefault="008C2064" w:rsidP="00593327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1328B3">
              <w:rPr>
                <w:lang w:val="sr-Cyrl-RS"/>
              </w:rPr>
              <w:t>Вид наставе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38FF" w14:textId="77777777" w:rsidR="008F2158" w:rsidRPr="001328B3" w:rsidRDefault="008C2064" w:rsidP="00593327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1328B3">
              <w:rPr>
                <w:iCs/>
                <w:lang w:val="sr-Cyrl-RS"/>
              </w:rPr>
              <w:t>Назив студијског програма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B50CD" w14:textId="77777777" w:rsidR="008F2158" w:rsidRPr="001328B3" w:rsidRDefault="008C2064" w:rsidP="00593327">
            <w:pPr>
              <w:tabs>
                <w:tab w:val="left" w:pos="567"/>
              </w:tabs>
              <w:spacing w:before="20" w:after="20"/>
              <w:jc w:val="center"/>
              <w:rPr>
                <w:lang w:val="sr-Cyrl-RS"/>
              </w:rPr>
            </w:pPr>
            <w:r w:rsidRPr="001328B3">
              <w:rPr>
                <w:iCs/>
                <w:lang w:val="sr-Cyrl-RS"/>
              </w:rPr>
              <w:t>Врста студија (ОАС, МАС)</w:t>
            </w:r>
          </w:p>
        </w:tc>
      </w:tr>
      <w:tr w:rsidR="008F2158" w:rsidRPr="001328B3" w14:paraId="46C4A1A5" w14:textId="77777777" w:rsidTr="00AF27BF">
        <w:trPr>
          <w:trHeight w:val="26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6F138" w14:textId="77777777" w:rsidR="008F2158" w:rsidRPr="001328B3" w:rsidRDefault="008C2064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0A38D" w14:textId="127E4FB5" w:rsidR="008F2158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OFZ003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0029" w14:textId="2A9E3248" w:rsidR="008F2158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Увод у логику 1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6031D" w14:textId="1A91BDC3" w:rsidR="008F2158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25570" w14:textId="642992C4" w:rsidR="008F2158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484B9" w14:textId="608E2A7C" w:rsidR="008F2158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6C6105" w:rsidRPr="001328B3" w14:paraId="67B81486" w14:textId="77777777" w:rsidTr="00AF27BF">
        <w:trPr>
          <w:trHeight w:val="25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A1B20" w14:textId="77777777" w:rsidR="006C6105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F487B" w14:textId="658AA239" w:rsidR="006C6105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OFZ006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C76D2" w14:textId="42B15DF5" w:rsidR="006C6105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Увод у логику 2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716F4" w14:textId="12C494EB" w:rsidR="006C6105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5B886" w14:textId="29F05A7F" w:rsidR="006C6105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4B031" w14:textId="6500FE76" w:rsidR="006C6105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6C6105" w:rsidRPr="001328B3" w14:paraId="74B55650" w14:textId="77777777" w:rsidTr="00AF27BF">
        <w:trPr>
          <w:trHeight w:val="277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858E2" w14:textId="77777777" w:rsidR="006C6105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6A7C7" w14:textId="31DF7B51" w:rsidR="006C6105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OFZ039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F3051" w14:textId="7EC5B27B" w:rsidR="006C6105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Читање филозофског текста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D8804" w14:textId="3544C74A" w:rsidR="006C6105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7CD35" w14:textId="04CC8631" w:rsidR="006C6105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8363B" w14:textId="1B600B70" w:rsidR="006C6105" w:rsidRPr="001328B3" w:rsidRDefault="006C6105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DB4D48" w:rsidRPr="001328B3" w14:paraId="1323A15A" w14:textId="77777777" w:rsidTr="00AF27BF">
        <w:trPr>
          <w:trHeight w:val="28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3604" w14:textId="77777777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4.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3A80" w14:textId="65149040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OFZ041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34DE" w14:textId="60EEC13D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Силогистичка логика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3DF7F" w14:textId="427820C5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1E37A" w14:textId="158DF6B7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9F14" w14:textId="023E9976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DB4D48" w:rsidRPr="001328B3" w14:paraId="4FD19950" w14:textId="77777777" w:rsidTr="00AF27BF">
        <w:trPr>
          <w:trHeight w:val="271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1C06D" w14:textId="77777777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0016B" w14:textId="52720353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OFZ010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34E52" w14:textId="7AF670A6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Логика 1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08191" w14:textId="5B4C86EA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79973" w14:textId="21E0AD87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6C1B2" w14:textId="436DEACF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DB4D48" w:rsidRPr="001328B3" w14:paraId="20C38873" w14:textId="77777777" w:rsidTr="00AF27BF">
        <w:trPr>
          <w:trHeight w:val="27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36F20" w14:textId="183C1075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6.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AE908" w14:textId="4ACCF396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OFZ014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998B" w14:textId="33A9A812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Логика 2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147D4" w14:textId="0EA18792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D8428" w14:textId="65DA9506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BAD7" w14:textId="0D93EEBC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DB4D48" w:rsidRPr="001328B3" w14:paraId="0C67B7C2" w14:textId="77777777" w:rsidTr="00AF27BF">
        <w:trPr>
          <w:trHeight w:val="26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65C0D" w14:textId="77777777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7.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62201" w14:textId="2D74CFDF" w:rsidR="00DB4D48" w:rsidRPr="001328B3" w:rsidRDefault="00DB4D48" w:rsidP="00DB4D48">
            <w:pPr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OFZ063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384EA" w14:textId="7557686A" w:rsidR="00DB4D48" w:rsidRPr="001328B3" w:rsidRDefault="00DB4D48" w:rsidP="00DB4D48">
            <w:pPr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Филозофија хумора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EC4EC" w14:textId="354D9282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5693F" w14:textId="6A89E335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Фил, Нов,</w:t>
            </w:r>
            <w:r w:rsidR="00D73FD9">
              <w:rPr>
                <w:sz w:val="18"/>
                <w:szCs w:val="18"/>
                <w:lang w:val="sr-Cyrl-RS"/>
              </w:rPr>
              <w:t xml:space="preserve"> </w:t>
            </w:r>
            <w:r w:rsidRPr="001328B3">
              <w:rPr>
                <w:sz w:val="18"/>
                <w:szCs w:val="18"/>
                <w:lang w:val="sr-Cyrl-RS"/>
              </w:rPr>
              <w:t>Соц.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39C15" w14:textId="4FCA5916" w:rsidR="00DB4D48" w:rsidRPr="001328B3" w:rsidRDefault="00DB4D48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D30C8D" w:rsidRPr="001328B3" w14:paraId="5AFE2AB3" w14:textId="77777777" w:rsidTr="00AF27BF">
        <w:trPr>
          <w:trHeight w:val="265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5CF23" w14:textId="4BCD972C" w:rsidR="00D30C8D" w:rsidRPr="001328B3" w:rsidRDefault="00D30C8D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8.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82DBB" w14:textId="50AF262B" w:rsidR="00D30C8D" w:rsidRPr="00365F6C" w:rsidRDefault="00365F6C" w:rsidP="00DB4D48">
            <w:pPr>
              <w:jc w:val="center"/>
              <w:rPr>
                <w:sz w:val="18"/>
                <w:szCs w:val="18"/>
                <w:lang w:val="sr-Latn-RS"/>
              </w:rPr>
            </w:pPr>
            <w:r w:rsidRPr="0033459C">
              <w:rPr>
                <w:sz w:val="18"/>
                <w:szCs w:val="18"/>
                <w:lang w:val="sr-Latn-RS"/>
              </w:rPr>
              <w:t>OFZI01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F4BBB" w14:textId="6881D67A" w:rsidR="00D30C8D" w:rsidRPr="001328B3" w:rsidRDefault="005B2265" w:rsidP="00DB4D48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Увод у ф</w:t>
            </w:r>
            <w:r w:rsidRPr="001328B3">
              <w:rPr>
                <w:sz w:val="18"/>
                <w:szCs w:val="18"/>
                <w:lang w:val="sr-Cyrl-RS"/>
              </w:rPr>
              <w:t>илозофиј</w:t>
            </w:r>
            <w:r>
              <w:rPr>
                <w:sz w:val="18"/>
                <w:szCs w:val="18"/>
                <w:lang w:val="sr-Cyrl-RS"/>
              </w:rPr>
              <w:t xml:space="preserve">у </w:t>
            </w:r>
            <w:r w:rsidR="00D73FD9">
              <w:rPr>
                <w:sz w:val="18"/>
                <w:szCs w:val="18"/>
                <w:lang w:val="sr-Cyrl-RS"/>
              </w:rPr>
              <w:t>хумора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914E1" w14:textId="452B7555" w:rsidR="00D30C8D" w:rsidRPr="001328B3" w:rsidRDefault="00D73FD9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2F4AC" w14:textId="5F72D9C5" w:rsidR="00D30C8D" w:rsidRPr="001328B3" w:rsidRDefault="00D73FD9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Псих, Англистика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14AC5" w14:textId="13EB9957" w:rsidR="00D30C8D" w:rsidRPr="001328B3" w:rsidRDefault="00D73FD9" w:rsidP="00DB4D48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D30C8D" w:rsidRPr="001328B3" w14:paraId="0EE0181E" w14:textId="77777777" w:rsidTr="00AF27BF">
        <w:trPr>
          <w:trHeight w:val="26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67B46" w14:textId="11974435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9.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3FA22" w14:textId="30449ED8" w:rsidR="00D30C8D" w:rsidRPr="001328B3" w:rsidRDefault="00D30C8D" w:rsidP="00D30C8D">
            <w:pPr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OFZ0</w:t>
            </w:r>
            <w:r w:rsidRPr="00554387">
              <w:rPr>
                <w:sz w:val="18"/>
                <w:szCs w:val="18"/>
                <w:highlight w:val="yellow"/>
                <w:lang w:val="sr-Cyrl-RS"/>
              </w:rPr>
              <w:t>__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FABB0" w14:textId="1C4661D5" w:rsidR="00D30C8D" w:rsidRPr="001328B3" w:rsidRDefault="00D30C8D" w:rsidP="00D30C8D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Увод у ф</w:t>
            </w:r>
            <w:r w:rsidRPr="001328B3">
              <w:rPr>
                <w:sz w:val="18"/>
                <w:szCs w:val="18"/>
                <w:lang w:val="sr-Cyrl-RS"/>
              </w:rPr>
              <w:t>илозофиј</w:t>
            </w:r>
            <w:r>
              <w:rPr>
                <w:sz w:val="18"/>
                <w:szCs w:val="18"/>
                <w:lang w:val="sr-Cyrl-RS"/>
              </w:rPr>
              <w:t>у духа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A67C3" w14:textId="3709FBD4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B8219" w14:textId="3DD554F1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AE641" w14:textId="7227914F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D30C8D" w:rsidRPr="001328B3" w14:paraId="18497F24" w14:textId="77777777" w:rsidTr="00AF27BF">
        <w:trPr>
          <w:trHeight w:val="287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1570F" w14:textId="73205E59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10.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59C2A" w14:textId="6F8D402F" w:rsidR="00D30C8D" w:rsidRPr="001328B3" w:rsidRDefault="00D30C8D" w:rsidP="00D30C8D">
            <w:pPr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OFZ036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4B634" w14:textId="18E42CA2" w:rsidR="00D30C8D" w:rsidRPr="001328B3" w:rsidRDefault="00D30C8D" w:rsidP="00D30C8D">
            <w:pPr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Увод у филозофију језика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EA32D" w14:textId="04910983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6CC13" w14:textId="4B26A514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FEB7A" w14:textId="2497DCD7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ОАС</w:t>
            </w:r>
          </w:p>
        </w:tc>
      </w:tr>
      <w:tr w:rsidR="00D30C8D" w:rsidRPr="001328B3" w14:paraId="1F591C03" w14:textId="77777777" w:rsidTr="006C2514">
        <w:trPr>
          <w:trHeight w:val="27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620BA" w14:textId="0A0EED9F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757B1D">
              <w:rPr>
                <w:sz w:val="18"/>
                <w:szCs w:val="18"/>
                <w:lang w:val="sr-Latn-RS"/>
              </w:rPr>
              <w:t>11.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240FC" w14:textId="3044AA76" w:rsidR="00D30C8D" w:rsidRPr="001328B3" w:rsidRDefault="00D30C8D" w:rsidP="00D30C8D">
            <w:pPr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MFZ016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3CCFB" w14:textId="554C30EE" w:rsidR="00D30C8D" w:rsidRPr="001328B3" w:rsidRDefault="00D30C8D" w:rsidP="00D30C8D">
            <w:pPr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Изабране теме из савремене аналитичке филозофије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B6CF6" w14:textId="66FDFFE9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FE08D" w14:textId="394F8B9A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66122" w14:textId="3BAB5362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D30C8D" w:rsidRPr="001328B3" w14:paraId="47E99CA3" w14:textId="77777777" w:rsidTr="006C2514">
        <w:trPr>
          <w:trHeight w:val="270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6E913" w14:textId="02AB8D4F" w:rsidR="00D30C8D" w:rsidRPr="00D30C8D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12.</w:t>
            </w: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87663" w14:textId="6BF353DC" w:rsidR="00D30C8D" w:rsidRPr="00757B1D" w:rsidRDefault="00D30C8D" w:rsidP="00D30C8D">
            <w:pPr>
              <w:jc w:val="center"/>
              <w:rPr>
                <w:sz w:val="18"/>
                <w:szCs w:val="18"/>
                <w:lang w:val="sr-Cyrl-RS"/>
              </w:rPr>
            </w:pPr>
            <w:r w:rsidRPr="00757B1D">
              <w:rPr>
                <w:color w:val="000000"/>
                <w:sz w:val="18"/>
                <w:szCs w:val="18"/>
              </w:rPr>
              <w:t>MFZ009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90CE" w14:textId="3A36B3CA" w:rsidR="00D30C8D" w:rsidRPr="00757B1D" w:rsidRDefault="00D30C8D" w:rsidP="00D30C8D">
            <w:pPr>
              <w:jc w:val="center"/>
              <w:rPr>
                <w:sz w:val="18"/>
                <w:szCs w:val="18"/>
                <w:lang w:val="sr-Cyrl-RS"/>
              </w:rPr>
            </w:pPr>
            <w:r w:rsidRPr="00757B1D">
              <w:rPr>
                <w:color w:val="000000"/>
                <w:sz w:val="18"/>
                <w:szCs w:val="18"/>
              </w:rPr>
              <w:t>Филозофија духа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E457" w14:textId="694F6DF8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Предавања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9853E" w14:textId="273ABFC7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978BC" w14:textId="13DBF25D" w:rsidR="00D30C8D" w:rsidRPr="001328B3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1328B3">
              <w:rPr>
                <w:sz w:val="18"/>
                <w:szCs w:val="18"/>
                <w:lang w:val="sr-Cyrl-RS"/>
              </w:rPr>
              <w:t>МАС</w:t>
            </w:r>
          </w:p>
        </w:tc>
      </w:tr>
      <w:tr w:rsidR="00D30C8D" w14:paraId="73072CDB" w14:textId="77777777" w:rsidTr="00510484">
        <w:trPr>
          <w:trHeight w:val="427"/>
        </w:trPr>
        <w:tc>
          <w:tcPr>
            <w:tcW w:w="107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45AAC" w14:textId="77777777" w:rsidR="00D30C8D" w:rsidRDefault="00D30C8D" w:rsidP="00D30C8D">
            <w:pPr>
              <w:tabs>
                <w:tab w:val="left" w:pos="567"/>
              </w:tabs>
              <w:spacing w:before="20" w:after="20"/>
              <w:rPr>
                <w:b/>
              </w:rPr>
            </w:pPr>
            <w:r>
              <w:rPr>
                <w:b/>
              </w:rPr>
              <w:t>Репрезентативне референце (минимално 5 не више од 10)</w:t>
            </w:r>
          </w:p>
        </w:tc>
      </w:tr>
      <w:tr w:rsidR="00D30C8D" w14:paraId="1B04C9A8" w14:textId="77777777" w:rsidTr="00E37584">
        <w:trPr>
          <w:trHeight w:val="253"/>
        </w:trPr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CC7C" w14:textId="77777777" w:rsidR="00D30C8D" w:rsidRPr="008D1000" w:rsidRDefault="00D30C8D" w:rsidP="00D30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sz w:val="18"/>
                <w:szCs w:val="18"/>
              </w:rPr>
            </w:pPr>
          </w:p>
        </w:tc>
        <w:tc>
          <w:tcPr>
            <w:tcW w:w="91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1A5DC" w14:textId="7635F36C" w:rsidR="00D30C8D" w:rsidRPr="008D1000" w:rsidRDefault="00D30C8D" w:rsidP="00D30C8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D1000">
              <w:rPr>
                <w:sz w:val="18"/>
                <w:szCs w:val="18"/>
                <w:lang w:val="en-US"/>
              </w:rPr>
              <w:t xml:space="preserve">Jovanović, M. Z. (2026a). </w:t>
            </w:r>
            <w:proofErr w:type="spellStart"/>
            <w:r w:rsidRPr="008D1000">
              <w:rPr>
                <w:i/>
                <w:iCs/>
                <w:sz w:val="18"/>
                <w:szCs w:val="18"/>
                <w:lang w:val="en-US"/>
              </w:rPr>
              <w:t>Čitanje</w:t>
            </w:r>
            <w:proofErr w:type="spellEnd"/>
            <w:r w:rsidRPr="008D1000">
              <w:rPr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1000">
              <w:rPr>
                <w:i/>
                <w:iCs/>
                <w:sz w:val="18"/>
                <w:szCs w:val="18"/>
                <w:lang w:val="en-US"/>
              </w:rPr>
              <w:t>filozofskog</w:t>
            </w:r>
            <w:proofErr w:type="spellEnd"/>
            <w:r w:rsidRPr="008D1000">
              <w:rPr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1000">
              <w:rPr>
                <w:i/>
                <w:iCs/>
                <w:sz w:val="18"/>
                <w:szCs w:val="18"/>
                <w:lang w:val="en-US"/>
              </w:rPr>
              <w:t>teksta</w:t>
            </w:r>
            <w:proofErr w:type="spellEnd"/>
            <w:r w:rsidRPr="008D1000">
              <w:rPr>
                <w:sz w:val="18"/>
                <w:szCs w:val="18"/>
                <w:lang w:val="en-US"/>
              </w:rPr>
              <w:t xml:space="preserve"> (pp. 1–123).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Filozofski</w:t>
            </w:r>
            <w:proofErr w:type="spellEnd"/>
            <w:r w:rsidRPr="008D1000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fakultet</w:t>
            </w:r>
            <w:proofErr w:type="spellEnd"/>
            <w:r w:rsidRPr="008D1000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Univerziteta</w:t>
            </w:r>
            <w:proofErr w:type="spellEnd"/>
            <w:r w:rsidRPr="008D1000">
              <w:rPr>
                <w:sz w:val="18"/>
                <w:szCs w:val="18"/>
                <w:lang w:val="en-US"/>
              </w:rPr>
              <w:t xml:space="preserve"> u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Nišu</w:t>
            </w:r>
            <w:proofErr w:type="spellEnd"/>
            <w:r w:rsidRPr="008D1000">
              <w:rPr>
                <w:sz w:val="18"/>
                <w:szCs w:val="18"/>
                <w:lang w:val="en-US"/>
              </w:rPr>
              <w:t>.</w:t>
            </w:r>
          </w:p>
        </w:tc>
      </w:tr>
      <w:tr w:rsidR="00D30C8D" w14:paraId="6F933410" w14:textId="77777777" w:rsidTr="00E37584">
        <w:trPr>
          <w:trHeight w:val="271"/>
        </w:trPr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8F89E" w14:textId="77777777" w:rsidR="00D30C8D" w:rsidRPr="008D1000" w:rsidRDefault="00D30C8D" w:rsidP="00D30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sz w:val="18"/>
                <w:szCs w:val="18"/>
              </w:rPr>
            </w:pPr>
          </w:p>
        </w:tc>
        <w:tc>
          <w:tcPr>
            <w:tcW w:w="91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67CEB" w14:textId="52689572" w:rsidR="00D30C8D" w:rsidRPr="008D1000" w:rsidRDefault="00D30C8D" w:rsidP="00D30C8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D1000">
              <w:rPr>
                <w:sz w:val="18"/>
                <w:szCs w:val="18"/>
                <w:lang w:val="en-US"/>
              </w:rPr>
              <w:t xml:space="preserve">Jovanovic, M. Z. (2026). Incongruity without novelty: Perfect joke and reinterpretation. </w:t>
            </w:r>
            <w:r w:rsidRPr="008D1000">
              <w:rPr>
                <w:i/>
                <w:iCs/>
                <w:sz w:val="18"/>
                <w:szCs w:val="18"/>
                <w:lang w:val="en-US"/>
              </w:rPr>
              <w:t>Theoria, Beograd</w:t>
            </w:r>
            <w:r w:rsidRPr="008D1000">
              <w:rPr>
                <w:sz w:val="18"/>
                <w:szCs w:val="18"/>
                <w:lang w:val="en-US"/>
              </w:rPr>
              <w:t xml:space="preserve">, </w:t>
            </w:r>
            <w:r w:rsidRPr="008D1000">
              <w:rPr>
                <w:i/>
                <w:iCs/>
                <w:sz w:val="18"/>
                <w:szCs w:val="18"/>
                <w:lang w:val="en-US"/>
              </w:rPr>
              <w:t>69</w:t>
            </w:r>
            <w:r w:rsidRPr="008D1000">
              <w:rPr>
                <w:sz w:val="18"/>
                <w:szCs w:val="18"/>
                <w:lang w:val="en-US"/>
              </w:rPr>
              <w:t xml:space="preserve">(1), 221–235. </w:t>
            </w:r>
          </w:p>
        </w:tc>
      </w:tr>
      <w:tr w:rsidR="00D30C8D" w14:paraId="7C4F6B71" w14:textId="77777777" w:rsidTr="00E37584">
        <w:trPr>
          <w:trHeight w:val="275"/>
        </w:trPr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12AD7" w14:textId="77777777" w:rsidR="00D30C8D" w:rsidRPr="008D1000" w:rsidRDefault="00D30C8D" w:rsidP="00D30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sz w:val="18"/>
                <w:szCs w:val="18"/>
              </w:rPr>
            </w:pPr>
          </w:p>
        </w:tc>
        <w:tc>
          <w:tcPr>
            <w:tcW w:w="91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58300" w14:textId="7CA5E9A1" w:rsidR="00D30C8D" w:rsidRPr="00670042" w:rsidRDefault="00D30C8D" w:rsidP="00D30C8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D1000">
              <w:rPr>
                <w:sz w:val="18"/>
                <w:szCs w:val="18"/>
                <w:lang w:val="en-US"/>
              </w:rPr>
              <w:t xml:space="preserve">Jovanović, M. Z. (2026). Simplification, Disjunction, and Conditional Reasoning. </w:t>
            </w:r>
            <w:r w:rsidRPr="008D1000">
              <w:rPr>
                <w:i/>
                <w:iCs/>
                <w:sz w:val="18"/>
                <w:szCs w:val="18"/>
                <w:lang w:val="en-US"/>
              </w:rPr>
              <w:t>Philosophical Alternatives</w:t>
            </w:r>
            <w:r w:rsidRPr="008D1000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i/>
                <w:iCs/>
                <w:sz w:val="18"/>
                <w:szCs w:val="18"/>
                <w:lang w:val="sr-Cyrl-RS"/>
              </w:rPr>
              <w:t>25</w:t>
            </w:r>
            <w:r w:rsidRPr="008D1000">
              <w:rPr>
                <w:sz w:val="18"/>
                <w:szCs w:val="18"/>
                <w:lang w:val="en-US"/>
              </w:rPr>
              <w:t>(1), 69–84.</w:t>
            </w:r>
          </w:p>
        </w:tc>
      </w:tr>
      <w:tr w:rsidR="00D30C8D" w14:paraId="7BA698F0" w14:textId="77777777" w:rsidTr="00E37584">
        <w:trPr>
          <w:trHeight w:val="279"/>
        </w:trPr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9C318" w14:textId="77777777" w:rsidR="00D30C8D" w:rsidRPr="008D1000" w:rsidRDefault="00D30C8D" w:rsidP="00D30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sz w:val="18"/>
                <w:szCs w:val="18"/>
              </w:rPr>
            </w:pPr>
          </w:p>
        </w:tc>
        <w:tc>
          <w:tcPr>
            <w:tcW w:w="91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18B4" w14:textId="5E4DFA73" w:rsidR="00D30C8D" w:rsidRPr="008D1000" w:rsidRDefault="00D30C8D" w:rsidP="00D30C8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D1000">
              <w:rPr>
                <w:sz w:val="18"/>
                <w:szCs w:val="18"/>
                <w:lang w:val="en-US"/>
              </w:rPr>
              <w:t>Jovanovi</w:t>
            </w:r>
            <w:r w:rsidRPr="00554387">
              <w:rPr>
                <w:sz w:val="18"/>
                <w:szCs w:val="18"/>
              </w:rPr>
              <w:t xml:space="preserve">ć, </w:t>
            </w:r>
            <w:r w:rsidRPr="008D1000">
              <w:rPr>
                <w:sz w:val="18"/>
                <w:szCs w:val="18"/>
                <w:lang w:val="en-US"/>
              </w:rPr>
              <w:t>M</w:t>
            </w:r>
            <w:r w:rsidRPr="00554387">
              <w:rPr>
                <w:sz w:val="18"/>
                <w:szCs w:val="18"/>
              </w:rPr>
              <w:t xml:space="preserve">. (2019). </w:t>
            </w:r>
            <w:r w:rsidRPr="008D1000">
              <w:rPr>
                <w:sz w:val="18"/>
                <w:szCs w:val="18"/>
                <w:lang w:val="en-US"/>
              </w:rPr>
              <w:t>O</w:t>
            </w:r>
            <w:r w:rsidRPr="00554387">
              <w:rPr>
                <w:sz w:val="18"/>
                <w:szCs w:val="18"/>
              </w:rPr>
              <w:t xml:space="preserve">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nekoherentnoj</w:t>
            </w:r>
            <w:proofErr w:type="spellEnd"/>
            <w:r w:rsidRPr="00554387">
              <w:rPr>
                <w:sz w:val="18"/>
                <w:szCs w:val="18"/>
              </w:rPr>
              <w:t xml:space="preserve">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teoriji</w:t>
            </w:r>
            <w:proofErr w:type="spellEnd"/>
            <w:r w:rsidRPr="00554387">
              <w:rPr>
                <w:sz w:val="18"/>
                <w:szCs w:val="18"/>
              </w:rPr>
              <w:t xml:space="preserve"> </w:t>
            </w:r>
            <w:r w:rsidRPr="008D1000">
              <w:rPr>
                <w:sz w:val="18"/>
                <w:szCs w:val="18"/>
                <w:lang w:val="en-US"/>
              </w:rPr>
              <w:t>termina</w:t>
            </w:r>
            <w:r w:rsidRPr="00554387">
              <w:rPr>
                <w:sz w:val="18"/>
                <w:szCs w:val="18"/>
              </w:rPr>
              <w:t xml:space="preserve"> </w:t>
            </w:r>
            <w:r w:rsidRPr="008D1000">
              <w:rPr>
                <w:sz w:val="18"/>
                <w:szCs w:val="18"/>
                <w:lang w:val="en-US"/>
              </w:rPr>
              <w:t>u</w:t>
            </w:r>
            <w:r w:rsidRPr="00554387">
              <w:rPr>
                <w:sz w:val="18"/>
                <w:szCs w:val="18"/>
              </w:rPr>
              <w:t xml:space="preserve">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doma</w:t>
            </w:r>
            <w:proofErr w:type="spellEnd"/>
            <w:r w:rsidRPr="00554387">
              <w:rPr>
                <w:sz w:val="18"/>
                <w:szCs w:val="18"/>
              </w:rPr>
              <w:t>ć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im</w:t>
            </w:r>
            <w:proofErr w:type="spellEnd"/>
            <w:r w:rsidRPr="00554387">
              <w:rPr>
                <w:sz w:val="18"/>
                <w:szCs w:val="18"/>
              </w:rPr>
              <w:t xml:space="preserve">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ud</w:t>
            </w:r>
            <w:proofErr w:type="spellEnd"/>
            <w:r w:rsidRPr="00554387">
              <w:rPr>
                <w:sz w:val="18"/>
                <w:szCs w:val="18"/>
              </w:rPr>
              <w:t>ž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benicima</w:t>
            </w:r>
            <w:proofErr w:type="spellEnd"/>
            <w:r w:rsidRPr="00554387">
              <w:rPr>
                <w:sz w:val="18"/>
                <w:szCs w:val="18"/>
              </w:rPr>
              <w:t xml:space="preserve">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iz</w:t>
            </w:r>
            <w:proofErr w:type="spellEnd"/>
            <w:r w:rsidRPr="00554387">
              <w:rPr>
                <w:sz w:val="18"/>
                <w:szCs w:val="18"/>
              </w:rPr>
              <w:t xml:space="preserve">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logike</w:t>
            </w:r>
            <w:proofErr w:type="spellEnd"/>
            <w:r w:rsidRPr="00554387">
              <w:rPr>
                <w:sz w:val="18"/>
                <w:szCs w:val="18"/>
              </w:rPr>
              <w:t xml:space="preserve">. </w:t>
            </w:r>
            <w:r w:rsidRPr="008D1000">
              <w:rPr>
                <w:sz w:val="18"/>
                <w:szCs w:val="18"/>
                <w:lang w:val="en-US"/>
              </w:rPr>
              <w:t xml:space="preserve">In G.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Đigić</w:t>
            </w:r>
            <w:proofErr w:type="spellEnd"/>
            <w:r w:rsidRPr="008D1000">
              <w:rPr>
                <w:sz w:val="18"/>
                <w:szCs w:val="18"/>
                <w:lang w:val="en-US"/>
              </w:rPr>
              <w:t xml:space="preserve"> &amp; L. Milošević Radulović (Eds.), </w:t>
            </w:r>
            <w:proofErr w:type="spellStart"/>
            <w:r w:rsidRPr="008D1000">
              <w:rPr>
                <w:i/>
                <w:iCs/>
                <w:sz w:val="18"/>
                <w:szCs w:val="18"/>
                <w:lang w:val="en-US"/>
              </w:rPr>
              <w:t>Savremeno</w:t>
            </w:r>
            <w:proofErr w:type="spellEnd"/>
            <w:r w:rsidRPr="008D1000">
              <w:rPr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1000">
              <w:rPr>
                <w:i/>
                <w:iCs/>
                <w:sz w:val="18"/>
                <w:szCs w:val="18"/>
                <w:lang w:val="en-US"/>
              </w:rPr>
              <w:t>društvo</w:t>
            </w:r>
            <w:proofErr w:type="spellEnd"/>
            <w:r w:rsidRPr="008D1000">
              <w:rPr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1000">
              <w:rPr>
                <w:i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8D1000">
              <w:rPr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1000">
              <w:rPr>
                <w:i/>
                <w:iCs/>
                <w:sz w:val="18"/>
                <w:szCs w:val="18"/>
                <w:lang w:val="en-US"/>
              </w:rPr>
              <w:t>nauka</w:t>
            </w:r>
            <w:proofErr w:type="spellEnd"/>
            <w:r w:rsidRPr="008D1000">
              <w:rPr>
                <w:sz w:val="18"/>
                <w:szCs w:val="18"/>
                <w:lang w:val="en-US"/>
              </w:rPr>
              <w:t xml:space="preserve"> (pp. 21–32).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Filozofski</w:t>
            </w:r>
            <w:proofErr w:type="spellEnd"/>
            <w:r w:rsidRPr="008D1000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fakultet</w:t>
            </w:r>
            <w:proofErr w:type="spellEnd"/>
            <w:r w:rsidRPr="008D1000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Univerziteta</w:t>
            </w:r>
            <w:proofErr w:type="spellEnd"/>
            <w:r w:rsidRPr="008D1000">
              <w:rPr>
                <w:sz w:val="18"/>
                <w:szCs w:val="18"/>
                <w:lang w:val="en-US"/>
              </w:rPr>
              <w:t xml:space="preserve"> u </w:t>
            </w:r>
            <w:proofErr w:type="spellStart"/>
            <w:r w:rsidRPr="008D1000">
              <w:rPr>
                <w:sz w:val="18"/>
                <w:szCs w:val="18"/>
                <w:lang w:val="en-US"/>
              </w:rPr>
              <w:t>Nišu</w:t>
            </w:r>
            <w:proofErr w:type="spellEnd"/>
            <w:r w:rsidRPr="008D1000">
              <w:rPr>
                <w:sz w:val="18"/>
                <w:szCs w:val="18"/>
                <w:lang w:val="en-US"/>
              </w:rPr>
              <w:t>.</w:t>
            </w:r>
          </w:p>
        </w:tc>
      </w:tr>
      <w:tr w:rsidR="00D30C8D" w14:paraId="7D204A74" w14:textId="77777777" w:rsidTr="00E37584">
        <w:trPr>
          <w:trHeight w:val="271"/>
        </w:trPr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9B5B0" w14:textId="77777777" w:rsidR="00D30C8D" w:rsidRPr="008D1000" w:rsidRDefault="00D30C8D" w:rsidP="00D30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sz w:val="18"/>
                <w:szCs w:val="18"/>
              </w:rPr>
            </w:pPr>
          </w:p>
        </w:tc>
        <w:tc>
          <w:tcPr>
            <w:tcW w:w="91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C0173" w14:textId="150134B5" w:rsidR="00D30C8D" w:rsidRPr="00670042" w:rsidRDefault="00D30C8D" w:rsidP="00D30C8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D1000">
              <w:rPr>
                <w:sz w:val="18"/>
                <w:szCs w:val="18"/>
              </w:rPr>
              <w:t xml:space="preserve">Јовановић, М. (2024). Јесу ли Џексонов и Нејгелов аргумент заиста слични? </w:t>
            </w:r>
            <w:r w:rsidRPr="008D1000">
              <w:rPr>
                <w:i/>
                <w:iCs/>
                <w:sz w:val="18"/>
                <w:szCs w:val="18"/>
              </w:rPr>
              <w:t>Филозофски преглед, 1(1)</w:t>
            </w:r>
            <w:r w:rsidRPr="008D1000">
              <w:rPr>
                <w:sz w:val="18"/>
                <w:szCs w:val="18"/>
              </w:rPr>
              <w:t>, 7–22.</w:t>
            </w:r>
          </w:p>
        </w:tc>
      </w:tr>
      <w:tr w:rsidR="00D30C8D" w14:paraId="0C16668B" w14:textId="77777777" w:rsidTr="00E37584">
        <w:trPr>
          <w:trHeight w:val="289"/>
        </w:trPr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A61B5" w14:textId="77777777" w:rsidR="00D30C8D" w:rsidRPr="008D1000" w:rsidRDefault="00D30C8D" w:rsidP="00D30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sz w:val="18"/>
                <w:szCs w:val="18"/>
              </w:rPr>
            </w:pPr>
          </w:p>
        </w:tc>
        <w:tc>
          <w:tcPr>
            <w:tcW w:w="91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32D87" w14:textId="3D13A891" w:rsidR="00D30C8D" w:rsidRPr="00555752" w:rsidRDefault="00D30C8D" w:rsidP="00D30C8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BB7E48">
              <w:rPr>
                <w:sz w:val="18"/>
                <w:szCs w:val="18"/>
              </w:rPr>
              <w:t>Jovanović, M. Z., &amp; Lazarević, Đ. (2025). How Causal Realism Survived Russell’s Attack. Balkan Journal of Ph</w:t>
            </w:r>
            <w:r w:rsidR="00C763BE">
              <w:rPr>
                <w:sz w:val="18"/>
                <w:szCs w:val="18"/>
                <w:lang w:val="sr-Cyrl-RS"/>
              </w:rPr>
              <w:t>.</w:t>
            </w:r>
            <w:r w:rsidRPr="00BB7E48">
              <w:rPr>
                <w:sz w:val="18"/>
                <w:szCs w:val="18"/>
              </w:rPr>
              <w:t>, 17(2)</w:t>
            </w:r>
            <w:r w:rsidR="00555752">
              <w:rPr>
                <w:sz w:val="18"/>
                <w:szCs w:val="18"/>
                <w:lang w:val="sr-Cyrl-RS"/>
              </w:rPr>
              <w:t>.</w:t>
            </w:r>
          </w:p>
        </w:tc>
      </w:tr>
      <w:tr w:rsidR="00D30C8D" w14:paraId="5697849D" w14:textId="77777777" w:rsidTr="00E37584">
        <w:trPr>
          <w:trHeight w:val="281"/>
        </w:trPr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029ED" w14:textId="77777777" w:rsidR="00D30C8D" w:rsidRPr="008D1000" w:rsidRDefault="00D30C8D" w:rsidP="00D30C8D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sz w:val="18"/>
                <w:szCs w:val="18"/>
              </w:rPr>
            </w:pPr>
          </w:p>
        </w:tc>
        <w:tc>
          <w:tcPr>
            <w:tcW w:w="91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52F62" w14:textId="1402550B" w:rsidR="00D30C8D" w:rsidRPr="008D1000" w:rsidRDefault="00D30C8D" w:rsidP="00D30C8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8D1000">
              <w:rPr>
                <w:sz w:val="18"/>
                <w:szCs w:val="18"/>
                <w:lang w:val="sr-Cyrl-RS"/>
              </w:rPr>
              <w:t xml:space="preserve">Jovanović, M. (2021). Frankfurt-style Counterexamples to Influence Theory of Causation. </w:t>
            </w:r>
            <w:r w:rsidRPr="008D1000">
              <w:rPr>
                <w:i/>
                <w:iCs/>
                <w:sz w:val="18"/>
                <w:szCs w:val="18"/>
                <w:lang w:val="sr-Cyrl-RS"/>
              </w:rPr>
              <w:t>R</w:t>
            </w:r>
            <w:r>
              <w:rPr>
                <w:i/>
                <w:iCs/>
                <w:sz w:val="18"/>
                <w:szCs w:val="18"/>
                <w:lang w:val="sr-Cyrl-RS"/>
              </w:rPr>
              <w:t>.</w:t>
            </w:r>
            <w:r w:rsidRPr="008D1000">
              <w:rPr>
                <w:i/>
                <w:iCs/>
                <w:sz w:val="18"/>
                <w:szCs w:val="18"/>
                <w:lang w:val="sr-Cyrl-RS"/>
              </w:rPr>
              <w:t>R</w:t>
            </w:r>
            <w:r>
              <w:rPr>
                <w:i/>
                <w:iCs/>
                <w:sz w:val="18"/>
                <w:szCs w:val="18"/>
                <w:lang w:val="sr-Cyrl-RS"/>
              </w:rPr>
              <w:t>.</w:t>
            </w:r>
            <w:r w:rsidRPr="008D1000">
              <w:rPr>
                <w:i/>
                <w:iCs/>
                <w:sz w:val="18"/>
                <w:szCs w:val="18"/>
                <w:lang w:val="sr-Cyrl-RS"/>
              </w:rPr>
              <w:t xml:space="preserve"> de Filos</w:t>
            </w:r>
            <w:r>
              <w:rPr>
                <w:i/>
                <w:iCs/>
                <w:sz w:val="18"/>
                <w:szCs w:val="18"/>
                <w:lang w:val="sr-Cyrl-RS"/>
              </w:rPr>
              <w:t>.</w:t>
            </w:r>
            <w:r w:rsidRPr="008D1000">
              <w:rPr>
                <w:i/>
                <w:iCs/>
                <w:sz w:val="18"/>
                <w:szCs w:val="18"/>
                <w:lang w:val="sr-Cyrl-RS"/>
              </w:rPr>
              <w:t xml:space="preserve"> Analitică,</w:t>
            </w:r>
            <w:r w:rsidRPr="008D1000">
              <w:rPr>
                <w:sz w:val="18"/>
                <w:szCs w:val="18"/>
                <w:lang w:val="sr-Cyrl-RS"/>
              </w:rPr>
              <w:t xml:space="preserve"> 11(1).</w:t>
            </w:r>
          </w:p>
        </w:tc>
      </w:tr>
      <w:tr w:rsidR="00D30C8D" w14:paraId="7E72A3D4" w14:textId="77777777" w:rsidTr="00510484">
        <w:trPr>
          <w:trHeight w:val="427"/>
        </w:trPr>
        <w:tc>
          <w:tcPr>
            <w:tcW w:w="107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959B1" w14:textId="77777777" w:rsidR="00D30C8D" w:rsidRDefault="00D30C8D" w:rsidP="00D30C8D">
            <w:pPr>
              <w:tabs>
                <w:tab w:val="left" w:pos="567"/>
              </w:tabs>
              <w:spacing w:before="20" w:after="20"/>
              <w:rPr>
                <w:b/>
              </w:rPr>
            </w:pPr>
            <w:r>
              <w:rPr>
                <w:b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30C8D" w14:paraId="6EC16655" w14:textId="77777777" w:rsidTr="007F011D">
        <w:trPr>
          <w:trHeight w:val="271"/>
        </w:trPr>
        <w:tc>
          <w:tcPr>
            <w:tcW w:w="46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3F5A1" w14:textId="77777777" w:rsidR="00D30C8D" w:rsidRPr="00DA1A04" w:rsidRDefault="00D30C8D" w:rsidP="00D30C8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DA1A04">
              <w:rPr>
                <w:sz w:val="18"/>
                <w:szCs w:val="18"/>
              </w:rPr>
              <w:t>Укупан број цитата</w:t>
            </w:r>
          </w:p>
        </w:tc>
        <w:tc>
          <w:tcPr>
            <w:tcW w:w="61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2CD79" w14:textId="4CCB5068" w:rsidR="00D30C8D" w:rsidRPr="00DA1A04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DA1A04">
              <w:rPr>
                <w:sz w:val="18"/>
                <w:szCs w:val="18"/>
                <w:lang w:val="sr-Cyrl-RS"/>
              </w:rPr>
              <w:t xml:space="preserve">21 </w:t>
            </w:r>
            <w:r w:rsidRPr="00DA1A04">
              <w:rPr>
                <w:sz w:val="18"/>
                <w:szCs w:val="18"/>
              </w:rPr>
              <w:t xml:space="preserve">(Google scholar) </w:t>
            </w:r>
          </w:p>
        </w:tc>
      </w:tr>
      <w:tr w:rsidR="00D30C8D" w14:paraId="7AD24C51" w14:textId="77777777" w:rsidTr="007F011D">
        <w:trPr>
          <w:trHeight w:val="262"/>
        </w:trPr>
        <w:tc>
          <w:tcPr>
            <w:tcW w:w="46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FC0BF" w14:textId="77777777" w:rsidR="00D30C8D" w:rsidRPr="00DA1A04" w:rsidRDefault="00D30C8D" w:rsidP="00D30C8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DA1A04">
              <w:rPr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61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2083A" w14:textId="2ED87CED" w:rsidR="00D30C8D" w:rsidRPr="00DA1A04" w:rsidRDefault="00D30C8D" w:rsidP="00D30C8D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RS"/>
              </w:rPr>
            </w:pPr>
            <w:r w:rsidRPr="00DA1A04">
              <w:rPr>
                <w:sz w:val="18"/>
                <w:szCs w:val="18"/>
                <w:lang w:val="sr-Cyrl-RS"/>
              </w:rPr>
              <w:t>/</w:t>
            </w:r>
          </w:p>
        </w:tc>
      </w:tr>
      <w:tr w:rsidR="00D30C8D" w14:paraId="2DCB93FD" w14:textId="77777777" w:rsidTr="007F011D">
        <w:trPr>
          <w:trHeight w:val="689"/>
        </w:trPr>
        <w:tc>
          <w:tcPr>
            <w:tcW w:w="46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6C8EB" w14:textId="77777777" w:rsidR="00D30C8D" w:rsidRPr="00DA1A04" w:rsidRDefault="00D30C8D" w:rsidP="00D30C8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DA1A04">
              <w:rPr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31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809AC" w14:textId="4B50418E" w:rsidR="00D30C8D" w:rsidRPr="00DA1A04" w:rsidRDefault="00D30C8D" w:rsidP="00D30C8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DA1A04">
              <w:rPr>
                <w:sz w:val="18"/>
                <w:szCs w:val="18"/>
                <w:lang w:val="sr-Cyrl-RS"/>
              </w:rPr>
              <w:t>Домаћи:</w:t>
            </w:r>
            <w:r>
              <w:rPr>
                <w:sz w:val="18"/>
                <w:szCs w:val="18"/>
                <w:lang w:val="sr-Cyrl-RS"/>
              </w:rPr>
              <w:t xml:space="preserve"> </w:t>
            </w:r>
            <w:r w:rsidRPr="00DA1A04">
              <w:rPr>
                <w:i/>
                <w:iCs/>
                <w:sz w:val="18"/>
                <w:szCs w:val="18"/>
                <w:lang w:val="sr-Cyrl-RS"/>
              </w:rPr>
              <w:t>Професионални хоризонти филозофа: између учионице и канцеларије</w:t>
            </w:r>
            <w:r w:rsidRPr="00DA1A04">
              <w:rPr>
                <w:sz w:val="18"/>
                <w:szCs w:val="18"/>
                <w:lang w:val="sr-Cyrl-RS"/>
              </w:rPr>
              <w:t xml:space="preserve"> (бр. 373/1-12-01).</w:t>
            </w:r>
          </w:p>
        </w:tc>
        <w:tc>
          <w:tcPr>
            <w:tcW w:w="3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E9BE6" w14:textId="40F12D20" w:rsidR="00D30C8D" w:rsidRPr="00DA1A04" w:rsidRDefault="00D30C8D" w:rsidP="00D30C8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DA1A04">
              <w:rPr>
                <w:sz w:val="18"/>
                <w:szCs w:val="18"/>
                <w:lang w:val="sr-Cyrl-RS"/>
              </w:rPr>
              <w:t>Страни:</w:t>
            </w:r>
          </w:p>
          <w:p w14:paraId="54B7E4A6" w14:textId="51AD5611" w:rsidR="00D30C8D" w:rsidRPr="00DA1A04" w:rsidRDefault="00D30C8D" w:rsidP="00D30C8D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DA1A04">
              <w:rPr>
                <w:i/>
                <w:iCs/>
                <w:sz w:val="18"/>
                <w:szCs w:val="18"/>
                <w:lang w:val="sr-Cyrl-RS"/>
              </w:rPr>
              <w:t xml:space="preserve">Philosophy and Interdisciplinarity </w:t>
            </w:r>
            <w:r w:rsidRPr="00DA1A04">
              <w:rPr>
                <w:sz w:val="18"/>
                <w:szCs w:val="18"/>
                <w:lang w:val="sr-Cyrl-RS"/>
              </w:rPr>
              <w:t>(CIII-HR-1107).</w:t>
            </w:r>
          </w:p>
        </w:tc>
      </w:tr>
      <w:tr w:rsidR="00D30C8D" w14:paraId="27F35A37" w14:textId="77777777" w:rsidTr="00510484">
        <w:trPr>
          <w:trHeight w:val="427"/>
        </w:trPr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92906" w14:textId="77777777" w:rsidR="00D30C8D" w:rsidRPr="00DA1A04" w:rsidRDefault="00D30C8D" w:rsidP="00D30C8D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DA1A04">
              <w:rPr>
                <w:sz w:val="18"/>
                <w:szCs w:val="18"/>
              </w:rPr>
              <w:t xml:space="preserve">Усавршавања </w:t>
            </w:r>
          </w:p>
        </w:tc>
        <w:tc>
          <w:tcPr>
            <w:tcW w:w="835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73B17" w14:textId="36DEE7E8" w:rsidR="00D30C8D" w:rsidRPr="00130A68" w:rsidRDefault="00D30C8D" w:rsidP="00B967DB">
            <w:pPr>
              <w:adjustRightInd w:val="0"/>
              <w:spacing w:after="60" w:line="180" w:lineRule="exact"/>
              <w:ind w:left="432" w:hanging="432"/>
              <w:jc w:val="both"/>
              <w:rPr>
                <w:sz w:val="18"/>
                <w:szCs w:val="18"/>
                <w:lang w:val="sr-Cyrl-RS" w:eastAsia="en-US"/>
              </w:rPr>
            </w:pPr>
            <w:r w:rsidRPr="00130A68">
              <w:rPr>
                <w:sz w:val="18"/>
                <w:szCs w:val="18"/>
                <w:lang w:val="sr-Cyrl-RS" w:eastAsia="en-US"/>
              </w:rPr>
              <w:t xml:space="preserve">Истраживачки боравак на Филозофском факултету Универзитета у Варшави (при лабораторији за експерименталну филозофију </w:t>
            </w:r>
            <w:r w:rsidRPr="00130A68">
              <w:rPr>
                <w:i/>
                <w:iCs/>
                <w:sz w:val="18"/>
                <w:szCs w:val="18"/>
                <w:lang w:val="sr-Latn-RS" w:eastAsia="en-US"/>
              </w:rPr>
              <w:t>CogniLab</w:t>
            </w:r>
            <w:r w:rsidRPr="00130A68">
              <w:rPr>
                <w:sz w:val="18"/>
                <w:szCs w:val="18"/>
                <w:lang w:val="sr-Cyrl-RS" w:eastAsia="en-US"/>
              </w:rPr>
              <w:t>), Пољска, март – август 2026. године.</w:t>
            </w:r>
          </w:p>
          <w:p w14:paraId="7C5FE008" w14:textId="7EDF90C3" w:rsidR="00D30C8D" w:rsidRPr="00130A68" w:rsidRDefault="00D30C8D" w:rsidP="00B967DB">
            <w:pPr>
              <w:adjustRightInd w:val="0"/>
              <w:spacing w:after="60" w:line="180" w:lineRule="exact"/>
              <w:ind w:left="432" w:hanging="432"/>
              <w:jc w:val="both"/>
              <w:rPr>
                <w:sz w:val="18"/>
                <w:szCs w:val="18"/>
                <w:lang w:val="sr-Cyrl-RS" w:eastAsia="en-US"/>
              </w:rPr>
            </w:pPr>
            <w:r w:rsidRPr="00130A68">
              <w:rPr>
                <w:sz w:val="18"/>
                <w:szCs w:val="18"/>
                <w:lang w:val="sr-Cyrl-RS" w:eastAsia="en-US"/>
              </w:rPr>
              <w:t xml:space="preserve">Обука за држање наставе на енглеском језику – </w:t>
            </w:r>
            <w:r w:rsidRPr="00130A68">
              <w:rPr>
                <w:i/>
                <w:iCs/>
                <w:sz w:val="18"/>
                <w:szCs w:val="18"/>
                <w:lang w:val="sr-Cyrl-RS" w:eastAsia="en-US"/>
              </w:rPr>
              <w:t>English as a Medium of Instruction</w:t>
            </w:r>
            <w:r w:rsidRPr="00130A68">
              <w:rPr>
                <w:sz w:val="18"/>
                <w:szCs w:val="18"/>
                <w:lang w:val="sr-Cyrl-RS" w:eastAsia="en-US"/>
              </w:rPr>
              <w:t xml:space="preserve"> / EMI, Фондација Темпус и Универзитет у Нишу, новембар – децембар 2021. године.</w:t>
            </w:r>
          </w:p>
          <w:p w14:paraId="72A7BC65" w14:textId="1D4EBD87" w:rsidR="00D30C8D" w:rsidRPr="00130A68" w:rsidRDefault="00D30C8D" w:rsidP="009E703B">
            <w:pPr>
              <w:adjustRightInd w:val="0"/>
              <w:spacing w:after="40" w:line="180" w:lineRule="exact"/>
              <w:ind w:left="432" w:hanging="432"/>
              <w:jc w:val="both"/>
              <w:rPr>
                <w:sz w:val="18"/>
                <w:szCs w:val="18"/>
                <w:lang w:val="sr-Cyrl-RS" w:eastAsia="en-US"/>
              </w:rPr>
            </w:pPr>
            <w:r w:rsidRPr="00130A68">
              <w:rPr>
                <w:i/>
                <w:iCs/>
                <w:sz w:val="18"/>
                <w:szCs w:val="18"/>
                <w:lang w:val="sr-Cyrl-RS" w:eastAsia="en-US"/>
              </w:rPr>
              <w:t>Јачање педагошких и наставничких компетенција у високошколским установама</w:t>
            </w:r>
            <w:r w:rsidRPr="00130A68">
              <w:rPr>
                <w:sz w:val="18"/>
                <w:szCs w:val="18"/>
                <w:lang w:val="sr-Cyrl-RS" w:eastAsia="en-US"/>
              </w:rPr>
              <w:t>, Центар за професионално усавршавање, Филозофски факултет у Нишу, фебруар–март 2022. године.</w:t>
            </w:r>
          </w:p>
        </w:tc>
      </w:tr>
    </w:tbl>
    <w:p w14:paraId="4339A72B" w14:textId="77777777" w:rsidR="008F2158" w:rsidRPr="000D21B5" w:rsidRDefault="008F2158" w:rsidP="000D21B5">
      <w:pPr>
        <w:rPr>
          <w:sz w:val="6"/>
          <w:szCs w:val="6"/>
          <w:lang w:val="sr-Cyrl-RS"/>
        </w:rPr>
      </w:pPr>
    </w:p>
    <w:sectPr w:rsidR="008F2158" w:rsidRPr="000D21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567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F43E8" w14:textId="77777777" w:rsidR="00800D40" w:rsidRDefault="00800D40">
      <w:r>
        <w:separator/>
      </w:r>
    </w:p>
  </w:endnote>
  <w:endnote w:type="continuationSeparator" w:id="0">
    <w:p w14:paraId="6010CAD0" w14:textId="77777777" w:rsidR="00800D40" w:rsidRDefault="00800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Noto Sans SC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BBA3C" w14:textId="77777777" w:rsidR="000C0381" w:rsidRDefault="000C03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C2671" w14:textId="77777777" w:rsidR="008F2158" w:rsidRDefault="008C2064">
    <w:pPr>
      <w:pStyle w:val="Footer"/>
      <w:jc w:val="center"/>
    </w:pPr>
    <w:r>
      <w:t>www.filfak.ni.ac.rs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10B9A" w14:textId="77777777" w:rsidR="000C0381" w:rsidRDefault="000C03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174D5" w14:textId="77777777" w:rsidR="00800D40" w:rsidRDefault="00800D40">
      <w:r>
        <w:separator/>
      </w:r>
    </w:p>
  </w:footnote>
  <w:footnote w:type="continuationSeparator" w:id="0">
    <w:p w14:paraId="1D3BDBF1" w14:textId="77777777" w:rsidR="00800D40" w:rsidRDefault="00800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8A823" w14:textId="77777777" w:rsidR="000C0381" w:rsidRDefault="000C03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BF5CB" w14:textId="77777777" w:rsidR="008F2158" w:rsidRDefault="008C2064">
    <w:pPr>
      <w:pStyle w:val="Header"/>
      <w:rPr>
        <w:sz w:val="6"/>
        <w:szCs w:val="6"/>
      </w:rPr>
    </w:pPr>
    <w:r>
      <w:rPr>
        <w:sz w:val="6"/>
        <w:szCs w:val="6"/>
      </w:rPr>
      <w:t xml:space="preserve">         </w:t>
    </w:r>
  </w:p>
  <w:tbl>
    <w:tblPr>
      <w:tblW w:w="10862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7560"/>
      <w:gridCol w:w="1669"/>
    </w:tblGrid>
    <w:tr w:rsidR="008F2158" w14:paraId="63AF5DAC" w14:textId="77777777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B148E9" w14:textId="77777777" w:rsidR="008F2158" w:rsidRDefault="008C206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45F2919" wp14:editId="71B86CC3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4046D628" w14:textId="77777777" w:rsidR="008F2158" w:rsidRDefault="008C2064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78928941" w14:textId="77777777" w:rsidR="008F2158" w:rsidRDefault="008C2064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8A882D1" w14:textId="77777777" w:rsidR="008F2158" w:rsidRDefault="008C2064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B315606" wp14:editId="3EBDEE49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F2158" w14:paraId="431D63DD" w14:textId="77777777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9A96FD7" w14:textId="77777777" w:rsidR="008F2158" w:rsidRDefault="008F2158">
          <w:pPr>
            <w:pStyle w:val="Header"/>
          </w:pP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14:paraId="54347B92" w14:textId="77777777" w:rsidR="008F2158" w:rsidRDefault="008C2064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C758287" w14:textId="77777777" w:rsidR="008F2158" w:rsidRDefault="008F2158">
          <w:pPr>
            <w:pStyle w:val="Header"/>
            <w:jc w:val="right"/>
          </w:pPr>
        </w:p>
      </w:tc>
    </w:tr>
    <w:tr w:rsidR="008F2158" w14:paraId="767682B9" w14:textId="77777777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98CE1A3" w14:textId="77777777" w:rsidR="008F2158" w:rsidRDefault="008F2158">
          <w:pPr>
            <w:pStyle w:val="Header"/>
          </w:pPr>
        </w:p>
      </w:tc>
      <w:tc>
        <w:tcPr>
          <w:tcW w:w="7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14:paraId="0CB90794" w14:textId="7A95A2DF" w:rsidR="000C0381" w:rsidRPr="000C14E3" w:rsidRDefault="000C14E3" w:rsidP="000C0381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 xml:space="preserve">Основне академске студије </w:t>
          </w:r>
          <w:r w:rsidR="000C0381">
            <w:rPr>
              <w:b/>
              <w:color w:val="333399"/>
              <w:sz w:val="24"/>
              <w:szCs w:val="24"/>
              <w:lang w:val="sr-Cyrl-RS"/>
            </w:rPr>
            <w:t>социологије</w:t>
          </w:r>
        </w:p>
      </w:tc>
      <w:tc>
        <w:tcPr>
          <w:tcW w:w="166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16478AE" w14:textId="77777777" w:rsidR="008F2158" w:rsidRDefault="008F2158">
          <w:pPr>
            <w:pStyle w:val="Header"/>
            <w:jc w:val="right"/>
          </w:pPr>
        </w:p>
      </w:tc>
    </w:tr>
  </w:tbl>
  <w:p w14:paraId="3B81F967" w14:textId="77777777" w:rsidR="008F2158" w:rsidRDefault="008F2158">
    <w:pPr>
      <w:pStyle w:val="Header"/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8CA89" w14:textId="77777777" w:rsidR="000C0381" w:rsidRDefault="000C03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07B72"/>
    <w:multiLevelType w:val="multilevel"/>
    <w:tmpl w:val="41C0D6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771A42"/>
    <w:multiLevelType w:val="hybridMultilevel"/>
    <w:tmpl w:val="25BE6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87D40"/>
    <w:multiLevelType w:val="hybridMultilevel"/>
    <w:tmpl w:val="BFFEF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776854"/>
    <w:multiLevelType w:val="multilevel"/>
    <w:tmpl w:val="5740A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952306"/>
    <w:multiLevelType w:val="multilevel"/>
    <w:tmpl w:val="8B8A9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 w16cid:durableId="1902406129">
    <w:abstractNumId w:val="3"/>
  </w:num>
  <w:num w:numId="2" w16cid:durableId="267934387">
    <w:abstractNumId w:val="4"/>
  </w:num>
  <w:num w:numId="3" w16cid:durableId="1447237568">
    <w:abstractNumId w:val="0"/>
  </w:num>
  <w:num w:numId="4" w16cid:durableId="418332844">
    <w:abstractNumId w:val="2"/>
  </w:num>
  <w:num w:numId="5" w16cid:durableId="45027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158"/>
    <w:rsid w:val="00001BBE"/>
    <w:rsid w:val="00045BDA"/>
    <w:rsid w:val="00061981"/>
    <w:rsid w:val="00077193"/>
    <w:rsid w:val="000B122D"/>
    <w:rsid w:val="000C0381"/>
    <w:rsid w:val="000C14E3"/>
    <w:rsid w:val="000D21B5"/>
    <w:rsid w:val="00130A68"/>
    <w:rsid w:val="001328B3"/>
    <w:rsid w:val="00177360"/>
    <w:rsid w:val="001A6500"/>
    <w:rsid w:val="001B7B96"/>
    <w:rsid w:val="001E25B8"/>
    <w:rsid w:val="00234BFD"/>
    <w:rsid w:val="002E1799"/>
    <w:rsid w:val="002F6274"/>
    <w:rsid w:val="00365F6C"/>
    <w:rsid w:val="003B42A4"/>
    <w:rsid w:val="00412A2A"/>
    <w:rsid w:val="00454FD7"/>
    <w:rsid w:val="004739AD"/>
    <w:rsid w:val="00483824"/>
    <w:rsid w:val="004A6B24"/>
    <w:rsid w:val="004E4322"/>
    <w:rsid w:val="00510484"/>
    <w:rsid w:val="00534FA0"/>
    <w:rsid w:val="00554387"/>
    <w:rsid w:val="00555752"/>
    <w:rsid w:val="00593327"/>
    <w:rsid w:val="005B2265"/>
    <w:rsid w:val="00605FA3"/>
    <w:rsid w:val="00670042"/>
    <w:rsid w:val="00683795"/>
    <w:rsid w:val="00694CE0"/>
    <w:rsid w:val="006A2687"/>
    <w:rsid w:val="006C2514"/>
    <w:rsid w:val="006C6105"/>
    <w:rsid w:val="007317C4"/>
    <w:rsid w:val="007331DD"/>
    <w:rsid w:val="00757B1D"/>
    <w:rsid w:val="007D4F6C"/>
    <w:rsid w:val="007F011D"/>
    <w:rsid w:val="00800D40"/>
    <w:rsid w:val="00802CFE"/>
    <w:rsid w:val="0084536D"/>
    <w:rsid w:val="00853410"/>
    <w:rsid w:val="00863731"/>
    <w:rsid w:val="00867D3E"/>
    <w:rsid w:val="008C2064"/>
    <w:rsid w:val="008D1000"/>
    <w:rsid w:val="008E3E56"/>
    <w:rsid w:val="008F2158"/>
    <w:rsid w:val="00906220"/>
    <w:rsid w:val="00926081"/>
    <w:rsid w:val="00936E2E"/>
    <w:rsid w:val="00940AD4"/>
    <w:rsid w:val="009C0967"/>
    <w:rsid w:val="009E703B"/>
    <w:rsid w:val="009E70F2"/>
    <w:rsid w:val="00A15557"/>
    <w:rsid w:val="00A37E58"/>
    <w:rsid w:val="00AA2913"/>
    <w:rsid w:val="00AF27BF"/>
    <w:rsid w:val="00B37D92"/>
    <w:rsid w:val="00B7737B"/>
    <w:rsid w:val="00B967DB"/>
    <w:rsid w:val="00BA0F6C"/>
    <w:rsid w:val="00BB7E48"/>
    <w:rsid w:val="00C50E1D"/>
    <w:rsid w:val="00C763BE"/>
    <w:rsid w:val="00C76D28"/>
    <w:rsid w:val="00CD0F72"/>
    <w:rsid w:val="00CE7C4C"/>
    <w:rsid w:val="00D03EE0"/>
    <w:rsid w:val="00D30C8D"/>
    <w:rsid w:val="00D73FD9"/>
    <w:rsid w:val="00DA1A04"/>
    <w:rsid w:val="00DB4D48"/>
    <w:rsid w:val="00DE04CD"/>
    <w:rsid w:val="00DF1E8A"/>
    <w:rsid w:val="00E37584"/>
    <w:rsid w:val="00E46C88"/>
    <w:rsid w:val="00EA0DA2"/>
    <w:rsid w:val="00EB74F7"/>
    <w:rsid w:val="00EF4266"/>
    <w:rsid w:val="00F43D87"/>
    <w:rsid w:val="00FB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2D2C4"/>
  <w15:docId w15:val="{FE020378-3FBA-4DE8-9AB1-4AB8ECA54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E1958"/>
    <w:pPr>
      <w:ind w:left="720"/>
      <w:contextualSpacing/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C6105"/>
    <w:pPr>
      <w:suppressAutoHyphens w:val="0"/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46C88"/>
    <w:pPr>
      <w:widowControl/>
      <w:suppressAutoHyphens w:val="0"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Asus</cp:lastModifiedBy>
  <cp:revision>60</cp:revision>
  <cp:lastPrinted>2008-06-10T11:57:00Z</cp:lastPrinted>
  <dcterms:created xsi:type="dcterms:W3CDTF">2026-05-10T13:00:00Z</dcterms:created>
  <dcterms:modified xsi:type="dcterms:W3CDTF">2026-06-19T21:31:00Z</dcterms:modified>
  <dc:language>en-US</dc:language>
</cp:coreProperties>
</file>